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653ded" w14:textId="5653ded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67805">
        <w:t>93</w:t>
      </w:r>
      <w:r w:rsidRPr="002C1CDD">
        <w:t>. St-</w:t>
      </w:r>
      <w:r w:rsidR="00167805">
        <w:t>680/20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67805">
        <w:t>93</w:t>
      </w:r>
      <w:r w:rsidRPr="002C1CDD">
        <w:t>. St-</w:t>
      </w:r>
      <w:r w:rsidR="00167805">
        <w:t>680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67805" w:rsidP="00167805" w:rsidRDefault="00167805">
      <w:pPr>
        <w:ind w:firstLine="708"/>
      </w:pPr>
      <w:r>
        <w:t>TOLIKO TOGA d.o.o,</w:t>
      </w:r>
      <w:r>
        <w:t xml:space="preserve"> </w:t>
      </w:r>
      <w:proofErr w:type="spellStart"/>
      <w:r>
        <w:t>Trnsko</w:t>
      </w:r>
      <w:proofErr w:type="spellEnd"/>
      <w:r>
        <w:t xml:space="preserve"> 15 C, 10000 Zagreb,</w:t>
      </w:r>
      <w:bookmarkStart w:name="_GoBack" w:id="0"/>
      <w:bookmarkEnd w:id="0"/>
      <w:r>
        <w:t xml:space="preserve"> OIB: 87624258016;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67805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6780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678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78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78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78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8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7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2690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St-680/2021</izvorni_sadrzaj>
    <derivirana_varijabla naziv="DomainObject.Predmet.OznakaBroj_1">St-680/2021</derivirana_varijabla>
  </DomainObject.Predmet.OznakaBroj>
  <DomainObject.Predmet.OznakaBrojOptuznogAkta>
    <izvorni_sadrzaj>04-06-21-1136</izvorni_sadrzaj>
    <derivirana_varijabla naziv="DomainObject.Predmet.OznakaBrojOptuznogAkta_1">04-06-21-1136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TOLIKO TOGA d.o.o</izvorni_sadrzaj>
    <derivirana_varijabla naziv="DomainObject.Predmet.ProtustrankaFormated_1">  TOLIKO TOGA d.o.o</derivirana_varijabla>
  </DomainObject.Predmet.ProtustrankaFormated>
  <DomainObject.Predmet.ProtustrankaFormatedOIB>
    <izvorni_sadrzaj>  TOLIKO TOGA d.o.o, OIB 87624258016</izvorni_sadrzaj>
    <derivirana_varijabla naziv="DomainObject.Predmet.ProtustrankaFormatedOIB_1">  TOLIKO TOGA d.o.o, OIB 87624258016</derivirana_varijabla>
  </DomainObject.Predmet.ProtustrankaFormatedOIB>
  <DomainObject.Predmet.ProtustrankaFormatedWithAdress>
    <izvorni_sadrzaj> TOLIKO TOGA d.o.o, Trnsko 15C, 10000 Zagreb</izvorni_sadrzaj>
    <derivirana_varijabla naziv="DomainObject.Predmet.ProtustrankaFormatedWithAdress_1"> TOLIKO TOGA d.o.o, Trnsko 15C, 10000 Zagreb</derivirana_varijabla>
  </DomainObject.Predmet.ProtustrankaFormatedWithAdress>
  <DomainObject.Predmet.ProtustrankaFormatedWithAdressOIB>
    <izvorni_sadrzaj> TOLIKO TOGA d.o.o, OIB 87624258016, Trnsko 15C, 10000 Zagreb</izvorni_sadrzaj>
    <derivirana_varijabla naziv="DomainObject.Predmet.ProtustrankaFormatedWithAdressOIB_1"> TOLIKO TOGA d.o.o, OIB 87624258016, Trnsko 15C, 10000 Zagreb</derivirana_varijabla>
  </DomainObject.Predmet.ProtustrankaFormatedWithAdressOIB>
  <DomainObject.Predmet.ProtustrankaWithAdress>
    <izvorni_sadrzaj>TOLIKO TOGA d.o.o Trnsko 15C, 10000 Zagreb</izvorni_sadrzaj>
    <derivirana_varijabla naziv="DomainObject.Predmet.ProtustrankaWithAdress_1">TOLIKO TOGA d.o.o Trnsko 15C, 10000 Zagreb</derivirana_varijabla>
  </DomainObject.Predmet.ProtustrankaWithAdress>
  <DomainObject.Predmet.ProtustrankaWithAdressOIB>
    <izvorni_sadrzaj>TOLIKO TOGA d.o.o, OIB 87624258016, Trnsko 15C, 10000 Zagreb</izvorni_sadrzaj>
    <derivirana_varijabla naziv="DomainObject.Predmet.ProtustrankaWithAdressOIB_1">TOLIKO TOGA d.o.o, OIB 87624258016, Trnsko 15C, 10000 Zagreb</derivirana_varijabla>
  </DomainObject.Predmet.ProtustrankaWithAdressOIB>
  <DomainObject.Predmet.ProtustrankaNazivFormated>
    <izvorni_sadrzaj>TOLIKO TOGA d.o.o</izvorni_sadrzaj>
    <derivirana_varijabla naziv="DomainObject.Predmet.ProtustrankaNazivFormated_1">TOLIKO TOGA d.o.o</derivirana_varijabla>
  </DomainObject.Predmet.ProtustrankaNazivFormated>
  <DomainObject.Predmet.ProtustrankaNazivFormatedOIB>
    <izvorni_sadrzaj>TOLIKO TOGA d.o.o, OIB 87624258016</izvorni_sadrzaj>
    <derivirana_varijabla naziv="DomainObject.Predmet.ProtustrankaNazivFormatedOIB_1">TOLIKO TOGA d.o.o, OIB 87624258016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TOLIKO TOGA d.o.o</item>
    </izvorni_sadrzaj>
    <derivirana_varijabla naziv="DomainObject.Predmet.ProtuStrankaListFormated_1">
      <item>TOLIKO TOGA d.o.o</item>
    </derivirana_varijabla>
  </DomainObject.Predmet.ProtuStrankaListFormated>
  <DomainObject.Predmet.ProtuStrankaListFormatedOIB>
    <izvorni_sadrzaj>
      <item>TOLIKO TOGA d.o.o, OIB 87624258016</item>
    </izvorni_sadrzaj>
    <derivirana_varijabla naziv="DomainObject.Predmet.ProtuStrankaListFormatedOIB_1">
      <item>TOLIKO TOGA d.o.o, OIB 87624258016</item>
    </derivirana_varijabla>
  </DomainObject.Predmet.ProtuStrankaListFormatedOIB>
  <DomainObject.Predmet.ProtuStrankaListFormatedWithAdress>
    <izvorni_sadrzaj>
      <item>TOLIKO TOGA d.o.o, Trnsko 15C, 10000 Zagreb</item>
    </izvorni_sadrzaj>
    <derivirana_varijabla naziv="DomainObject.Predmet.ProtuStrankaListFormatedWithAdress_1">
      <item>TOLIKO TOGA d.o.o, Trnsko 15C, 10000 Zagreb</item>
    </derivirana_varijabla>
  </DomainObject.Predmet.ProtuStrankaListFormatedWithAdress>
  <DomainObject.Predmet.ProtuStrankaListFormatedWithAdressOIB>
    <izvorni_sadrzaj>
      <item>TOLIKO TOGA d.o.o, OIB 87624258016, Trnsko 15C, 10000 Zagreb</item>
    </izvorni_sadrzaj>
    <derivirana_varijabla naziv="DomainObject.Predmet.ProtuStrankaListFormatedWithAdressOIB_1">
      <item>TOLIKO TOGA d.o.o, OIB 87624258016, Trnsko 15C, 10000 Zagreb</item>
    </derivirana_varijabla>
  </DomainObject.Predmet.ProtuStrankaListFormatedWithAdressOIB>
  <DomainObject.Predmet.ProtuStrankaListNazivFormated>
    <izvorni_sadrzaj>
      <item>TOLIKO TOGA d.o.o</item>
    </izvorni_sadrzaj>
    <derivirana_varijabla naziv="DomainObject.Predmet.ProtuStrankaListNazivFormated_1">
      <item>TOLIKO TOGA d.o.o</item>
    </derivirana_varijabla>
  </DomainObject.Predmet.ProtuStrankaListNazivFormated>
  <DomainObject.Predmet.ProtuStrankaListNazivFormatedOIB>
    <izvorni_sadrzaj>
      <item>TOLIKO TOGA d.o.o, OIB 87624258016</item>
    </izvorni_sadrzaj>
    <derivirana_varijabla naziv="DomainObject.Predmet.ProtuStrankaListNazivFormatedOIB_1">
      <item>TOLIKO TOGA d.o.o, OIB 87624258016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TOLIKO TOGA d.o.o</izvorni_sadrzaj>
    <derivirana_varijabla naziv="DomainObject.Predmet.ProtustrankaIDrugi_1">TOLIKO TOGA d.o.o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TOLIKO TOGA d.o.o, OIB 87624258016, Trnsko 15C, 10000 Zagreb</izvorni_sadrzaj>
    <derivirana_varijabla naziv="DomainObject.Predmet.ProtustrankaIDrugiAdressOIB_1">TOLIKO TOGA d.o.o, OIB 87624258016, Trnsko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TOLIKO TOGA d.o.o</item>
      <item>Financijska agencija</item>
    </izvorni_sadrzaj>
    <derivirana_varijabla naziv="DomainObject.Predmet.SudioniciListNaziv_1">
      <item>TOLIKO TOGA d.o.o</item>
      <item>Financijska agencija</item>
    </derivirana_varijabla>
  </DomainObject.Predmet.SudioniciListNaziv>
  <DomainObject.Predmet.SudioniciListAdressOIB>
    <izvorni_sadrzaj>
      <item>TOLIKO TOGA d.o.o, OIB 87624258016, Trnsko 15C,10000 Zagreb</item>
      <item>Financijska agencija, OIB 85821130368, TRG SVIBANJSKIH ŽRTAVA 1995. 1,10000 Zagreb</item>
    </izvorni_sadrzaj>
    <derivirana_varijabla naziv="DomainObject.Predmet.SudioniciListAdressOIB_1">
      <item>TOLIKO TOGA d.o.o, OIB 87624258016, Trnsko 15C,10000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87624258016</item>
      <item>, OIB 85821130368</item>
    </izvorni_sadrzaj>
    <derivirana_varijabla naziv="DomainObject.Predmet.SudioniciListNazivOIB_1">
      <item>, OIB 87624258016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782</properties:Characters>
  <properties:Lines>45</properties:Lines>
  <properties:Paragraphs>24</properties:Paragraphs>
  <properties:TotalTime>206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2021-04-20T09:54:00Z</cp:lastPrinted>
  <dcterms:modified xmlns:xsi="http://www.w3.org/2001/XMLSchema-instance" xsi:type="dcterms:W3CDTF">2021-04-20T09:54:00Z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